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10095"/>
      </w:tblGrid>
      <w:tr w:rsidR="00C97378" w:rsidRPr="0071379E" w14:paraId="7CD88BDF" w14:textId="77777777" w:rsidTr="006A4B85">
        <w:trPr>
          <w:trHeight w:val="256"/>
        </w:trPr>
        <w:tc>
          <w:tcPr>
            <w:tcW w:w="10093" w:type="dxa"/>
            <w:hideMark/>
          </w:tcPr>
          <w:p w14:paraId="26BDC6F1" w14:textId="14C48727" w:rsidR="00C97378" w:rsidRPr="0071379E" w:rsidRDefault="00C97378" w:rsidP="006A4B85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DE5DB6" wp14:editId="1043D163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62230</wp:posOffset>
                  </wp:positionV>
                  <wp:extent cx="80200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79E">
              <w:rPr>
                <w:rFonts w:ascii="Arial Narrow" w:hAnsi="Arial Narrow"/>
                <w:lang w:eastAsia="ar-SA"/>
              </w:rPr>
              <w:t>муниципальное бюджетное общеобразовательное учреждение</w:t>
            </w:r>
          </w:p>
          <w:p w14:paraId="5985CB63" w14:textId="77777777" w:rsidR="00C97378" w:rsidRPr="0071379E" w:rsidRDefault="00C97378" w:rsidP="006A4B85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  <w:r w:rsidRPr="0071379E">
              <w:rPr>
                <w:rFonts w:ascii="Arial Narrow" w:hAnsi="Arial Narrow"/>
                <w:lang w:eastAsia="ar-SA"/>
              </w:rPr>
              <w:t>«Средняя школа № 56» (МБОУ СШ № 56)</w:t>
            </w:r>
          </w:p>
        </w:tc>
      </w:tr>
      <w:tr w:rsidR="00C97378" w:rsidRPr="0071379E" w14:paraId="1AAEE5FB" w14:textId="77777777" w:rsidTr="006A4B85">
        <w:trPr>
          <w:trHeight w:val="950"/>
        </w:trPr>
        <w:tc>
          <w:tcPr>
            <w:tcW w:w="10093" w:type="dxa"/>
            <w:hideMark/>
          </w:tcPr>
          <w:p w14:paraId="1A7AF455" w14:textId="77777777" w:rsidR="00C97378" w:rsidRPr="0071379E" w:rsidRDefault="00C97378" w:rsidP="006A4B85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1379E">
              <w:rPr>
                <w:rFonts w:ascii="Arial Narrow" w:hAnsi="Arial Narrow"/>
                <w:lang w:eastAsia="ar-SA"/>
              </w:rPr>
              <w:t xml:space="preserve">660111, г. Красноярск, пр. Ульяновский 34 А  </w:t>
            </w:r>
          </w:p>
          <w:p w14:paraId="79FC2057" w14:textId="77777777" w:rsidR="00C97378" w:rsidRPr="0071379E" w:rsidRDefault="00C97378" w:rsidP="006A4B85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1379E">
              <w:rPr>
                <w:rFonts w:ascii="Arial Narrow" w:hAnsi="Arial Narrow"/>
                <w:lang w:eastAsia="ar-SA"/>
              </w:rPr>
              <w:t>тел.: (391) 224-35-86 е-</w:t>
            </w:r>
            <w:r w:rsidRPr="0071379E">
              <w:rPr>
                <w:rFonts w:ascii="Arial Narrow" w:hAnsi="Arial Narrow"/>
                <w:lang w:val="en-US" w:eastAsia="ar-SA"/>
              </w:rPr>
              <w:t>mail</w:t>
            </w:r>
            <w:r w:rsidRPr="0071379E">
              <w:rPr>
                <w:rFonts w:ascii="Arial Narrow" w:hAnsi="Arial Narrow"/>
                <w:lang w:eastAsia="ar-SA"/>
              </w:rPr>
              <w:t xml:space="preserve">: </w:t>
            </w:r>
            <w:hyperlink r:id="rId6" w:history="1">
              <w:r w:rsidRPr="0071379E">
                <w:rPr>
                  <w:rFonts w:ascii="Arial Narrow" w:hAnsi="Arial Narrow"/>
                  <w:color w:val="0000FF"/>
                  <w:u w:val="single"/>
                  <w:lang w:val="en-US" w:eastAsia="ar-SA"/>
                </w:rPr>
                <w:t>school</w:t>
              </w:r>
              <w:r w:rsidRPr="0071379E">
                <w:rPr>
                  <w:rFonts w:ascii="Arial Narrow" w:hAnsi="Arial Narrow"/>
                  <w:color w:val="0000FF"/>
                  <w:u w:val="single"/>
                  <w:lang w:eastAsia="ar-SA"/>
                </w:rPr>
                <w:t>56@</w:t>
              </w:r>
              <w:proofErr w:type="spellStart"/>
              <w:r w:rsidRPr="0071379E">
                <w:rPr>
                  <w:rFonts w:ascii="Arial Narrow" w:hAnsi="Arial Narrow"/>
                  <w:color w:val="0000FF"/>
                  <w:u w:val="single"/>
                  <w:lang w:val="en-US" w:eastAsia="ar-SA"/>
                </w:rPr>
                <w:t>krsnet</w:t>
              </w:r>
              <w:proofErr w:type="spellEnd"/>
              <w:r w:rsidRPr="0071379E">
                <w:rPr>
                  <w:rFonts w:ascii="Arial Narrow" w:hAnsi="Arial Narrow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71379E">
                <w:rPr>
                  <w:rFonts w:ascii="Arial Narrow" w:hAnsi="Arial Narrow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71379E">
              <w:rPr>
                <w:rFonts w:ascii="Arial Narrow" w:hAnsi="Arial Narrow"/>
                <w:lang w:eastAsia="ar-SA"/>
              </w:rPr>
              <w:t xml:space="preserve"> </w:t>
            </w:r>
          </w:p>
          <w:p w14:paraId="5871A40A" w14:textId="77777777" w:rsidR="00C97378" w:rsidRPr="0071379E" w:rsidRDefault="00C97378" w:rsidP="006A4B85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1379E">
              <w:rPr>
                <w:rFonts w:ascii="Arial Narrow" w:hAnsi="Arial Narrow"/>
                <w:lang w:eastAsia="ar-SA"/>
              </w:rPr>
              <w:t xml:space="preserve">ОГРН </w:t>
            </w:r>
            <w:proofErr w:type="gramStart"/>
            <w:r w:rsidRPr="0071379E">
              <w:rPr>
                <w:rFonts w:ascii="Arial Narrow" w:hAnsi="Arial Narrow"/>
                <w:lang w:eastAsia="ar-SA"/>
              </w:rPr>
              <w:t>1022402484433</w:t>
            </w:r>
            <w:r w:rsidRPr="0071379E">
              <w:rPr>
                <w:rFonts w:ascii="Arial Narrow" w:hAnsi="Arial Narrow"/>
                <w:color w:val="C0504D"/>
                <w:lang w:eastAsia="ar-SA"/>
              </w:rPr>
              <w:t xml:space="preserve">  </w:t>
            </w:r>
            <w:r w:rsidRPr="0071379E">
              <w:rPr>
                <w:rFonts w:ascii="Arial Narrow" w:hAnsi="Arial Narrow"/>
                <w:lang w:eastAsia="ar-SA"/>
              </w:rPr>
              <w:t>ИНН</w:t>
            </w:r>
            <w:proofErr w:type="gramEnd"/>
            <w:r w:rsidRPr="0071379E">
              <w:rPr>
                <w:rFonts w:ascii="Arial Narrow" w:hAnsi="Arial Narrow"/>
                <w:lang w:eastAsia="ar-SA"/>
              </w:rPr>
              <w:t>/КПП - 2465040810/246501001</w:t>
            </w:r>
          </w:p>
        </w:tc>
      </w:tr>
    </w:tbl>
    <w:p w14:paraId="42B99990" w14:textId="77777777" w:rsidR="00C97378" w:rsidRPr="0071379E" w:rsidRDefault="00C97378" w:rsidP="00C97378">
      <w:pPr>
        <w:spacing w:after="160" w:line="256" w:lineRule="auto"/>
        <w:jc w:val="both"/>
        <w:rPr>
          <w:rFonts w:eastAsia="Calibri"/>
          <w:b/>
          <w:lang w:eastAsia="en-US"/>
        </w:rPr>
      </w:pPr>
    </w:p>
    <w:p w14:paraId="6544F8CF" w14:textId="77777777" w:rsidR="00C97378" w:rsidRPr="0071379E" w:rsidRDefault="00C97378" w:rsidP="00C97378">
      <w:pPr>
        <w:spacing w:after="160" w:line="256" w:lineRule="auto"/>
        <w:jc w:val="both"/>
        <w:rPr>
          <w:rFonts w:eastAsia="Calibri"/>
          <w:b/>
          <w:lang w:eastAsia="en-US"/>
        </w:rPr>
      </w:pPr>
      <w:r w:rsidRPr="0071379E">
        <w:rPr>
          <w:rFonts w:eastAsia="Calibri"/>
          <w:b/>
          <w:lang w:eastAsia="en-US"/>
        </w:rPr>
        <w:t>Структура образовательного проекта «Школьные меридианы» и по проектам, направленным на решение задач воспитания.</w:t>
      </w:r>
    </w:p>
    <w:p w14:paraId="220A12B0" w14:textId="77777777" w:rsidR="00C97378" w:rsidRDefault="00C97378" w:rsidP="00C9737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71379E">
        <w:rPr>
          <w:rFonts w:eastAsia="Calibri"/>
          <w:b/>
          <w:lang w:eastAsia="en-US"/>
        </w:rPr>
        <w:t>Краткое название образовательной организации:</w:t>
      </w:r>
      <w:r w:rsidRPr="0071379E">
        <w:rPr>
          <w:rFonts w:eastAsia="Calibri"/>
          <w:lang w:eastAsia="en-US"/>
        </w:rPr>
        <w:t xml:space="preserve"> согласно Уставу МБОУ СШ №56</w:t>
      </w:r>
    </w:p>
    <w:p w14:paraId="777BBC95" w14:textId="77777777" w:rsidR="00C97378" w:rsidRPr="0071379E" w:rsidRDefault="00C97378" w:rsidP="00C97378">
      <w:pPr>
        <w:spacing w:after="160" w:line="256" w:lineRule="auto"/>
        <w:ind w:left="360"/>
        <w:contextualSpacing/>
        <w:jc w:val="both"/>
        <w:rPr>
          <w:rFonts w:eastAsia="Calibri"/>
          <w:lang w:eastAsia="en-US"/>
        </w:rPr>
      </w:pPr>
    </w:p>
    <w:p w14:paraId="60FE8761" w14:textId="77777777" w:rsidR="00C97378" w:rsidRDefault="00C97378" w:rsidP="00C9737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71379E">
        <w:rPr>
          <w:rFonts w:eastAsia="Calibri"/>
          <w:b/>
          <w:lang w:eastAsia="en-US"/>
        </w:rPr>
        <w:t xml:space="preserve">Тема образовательного </w:t>
      </w:r>
      <w:proofErr w:type="gramStart"/>
      <w:r w:rsidRPr="0071379E">
        <w:rPr>
          <w:rFonts w:eastAsia="Calibri"/>
          <w:b/>
          <w:lang w:eastAsia="en-US"/>
        </w:rPr>
        <w:t>проекта:</w:t>
      </w:r>
      <w:r w:rsidRPr="0071379E">
        <w:rPr>
          <w:rFonts w:eastAsia="Calibri"/>
          <w:lang w:eastAsia="en-US"/>
        </w:rPr>
        <w:t xml:space="preserve"> </w:t>
      </w:r>
      <w:r w:rsidRPr="0071379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1379E">
        <w:rPr>
          <w:rFonts w:eastAsia="Calibri"/>
          <w:lang w:eastAsia="en-US"/>
        </w:rPr>
        <w:t>«</w:t>
      </w:r>
      <w:proofErr w:type="gramEnd"/>
      <w:r w:rsidRPr="0071379E">
        <w:rPr>
          <w:rFonts w:eastAsia="Calibri"/>
          <w:lang w:eastAsia="en-US"/>
        </w:rPr>
        <w:t>Личность –Ты, Личность –Я»</w:t>
      </w:r>
    </w:p>
    <w:p w14:paraId="1F9C79C5" w14:textId="77777777" w:rsidR="00C97378" w:rsidRPr="0071379E" w:rsidRDefault="00C97378" w:rsidP="00C97378">
      <w:pPr>
        <w:spacing w:after="160" w:line="256" w:lineRule="auto"/>
        <w:ind w:left="360"/>
        <w:contextualSpacing/>
        <w:jc w:val="both"/>
        <w:rPr>
          <w:rFonts w:eastAsia="Calibri"/>
          <w:lang w:eastAsia="en-US"/>
        </w:rPr>
      </w:pPr>
    </w:p>
    <w:p w14:paraId="50F832C3" w14:textId="77777777" w:rsidR="00C97378" w:rsidRDefault="00C97378" w:rsidP="00C9737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71379E">
        <w:rPr>
          <w:rFonts w:eastAsia="Calibri"/>
          <w:b/>
          <w:lang w:eastAsia="en-US"/>
        </w:rPr>
        <w:t>Целевая группа:</w:t>
      </w:r>
      <w:r w:rsidRPr="0071379E">
        <w:rPr>
          <w:rFonts w:eastAsia="Calibri"/>
          <w:lang w:eastAsia="en-US"/>
        </w:rPr>
        <w:t xml:space="preserve"> обучающиеся </w:t>
      </w:r>
      <w:r>
        <w:rPr>
          <w:rFonts w:eastAsia="Calibri"/>
          <w:lang w:eastAsia="en-US"/>
        </w:rPr>
        <w:t>1-4 классов, 5-11 классов</w:t>
      </w:r>
    </w:p>
    <w:p w14:paraId="5CC04585" w14:textId="77777777" w:rsidR="00C97378" w:rsidRDefault="00C97378" w:rsidP="00C97378">
      <w:pPr>
        <w:pStyle w:val="a3"/>
        <w:rPr>
          <w:rFonts w:eastAsia="Calibri"/>
          <w:lang w:eastAsia="en-US"/>
        </w:rPr>
      </w:pPr>
    </w:p>
    <w:p w14:paraId="5737E19F" w14:textId="77777777" w:rsidR="00C97378" w:rsidRDefault="00C97378" w:rsidP="00C9737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  <w:r w:rsidRPr="0071379E">
        <w:rPr>
          <w:rFonts w:eastAsia="Calibri"/>
          <w:b/>
          <w:lang w:eastAsia="en-US"/>
        </w:rPr>
        <w:t>Концептуальное/модельное представление образовательной среды.</w:t>
      </w:r>
    </w:p>
    <w:p w14:paraId="15D77698" w14:textId="77777777" w:rsidR="00C97378" w:rsidRDefault="00C97378" w:rsidP="00C97378">
      <w:pPr>
        <w:rPr>
          <w:b/>
        </w:rPr>
      </w:pPr>
    </w:p>
    <w:p w14:paraId="05ED52EE" w14:textId="77777777" w:rsidR="00C97378" w:rsidRDefault="00C97378" w:rsidP="00C97378">
      <w:pPr>
        <w:jc w:val="both"/>
      </w:pPr>
      <w:r w:rsidRPr="00146D86">
        <w:rPr>
          <w:b/>
        </w:rPr>
        <w:t>4.1. Описание организуемой образовательной среда</w:t>
      </w:r>
      <w:r>
        <w:t>.</w:t>
      </w:r>
    </w:p>
    <w:p w14:paraId="7C93204A" w14:textId="77777777" w:rsidR="00C97378" w:rsidRDefault="00C97378" w:rsidP="00C97378">
      <w:pPr>
        <w:jc w:val="both"/>
      </w:pPr>
      <w:r>
        <w:t xml:space="preserve">Организуемая образовательная среда в рамках проекта «Личность –Ты, Личность –Я» направлена  развитие личностных УУД обучающихся через внедрение некого </w:t>
      </w:r>
      <w:proofErr w:type="spellStart"/>
      <w:r>
        <w:t>шевства</w:t>
      </w:r>
      <w:proofErr w:type="spellEnd"/>
      <w:r>
        <w:t xml:space="preserve"> старших детей над младшими направленного на развитее «западающего» звена личностных УУД младших школьников.</w:t>
      </w:r>
    </w:p>
    <w:p w14:paraId="334AC10D" w14:textId="77777777" w:rsidR="00C97378" w:rsidRDefault="00C97378" w:rsidP="00C97378">
      <w:pPr>
        <w:jc w:val="both"/>
        <w:rPr>
          <w:b/>
        </w:rPr>
      </w:pPr>
    </w:p>
    <w:p w14:paraId="55DCE776" w14:textId="77777777" w:rsidR="00C97378" w:rsidRPr="00146D86" w:rsidRDefault="00C97378" w:rsidP="00C97378">
      <w:pPr>
        <w:jc w:val="both"/>
        <w:rPr>
          <w:b/>
        </w:rPr>
      </w:pPr>
      <w:r w:rsidRPr="00146D86">
        <w:rPr>
          <w:b/>
        </w:rPr>
        <w:t>4.2 Описание деятельности обучающихся в организуемой образовательной среде</w:t>
      </w:r>
    </w:p>
    <w:p w14:paraId="16A88E9C" w14:textId="77777777" w:rsidR="00C97378" w:rsidRDefault="00C97378" w:rsidP="00C97378">
      <w:pPr>
        <w:jc w:val="both"/>
      </w:pPr>
      <w:r>
        <w:t xml:space="preserve">В организованном «меридиане» создаются условия для возникновения отношений между учащимися разного возраста, обучающиеся старших классов выявляют проблемы в личностной сфере обучающихся младших школьников через проведение анкет, бесед с детьми, классным руководителем и педагогом-психологом. Далее старшеклассники в тандеме с классным руководителем и педагогом-психологом разрабатывают программу преобразующих действий по </w:t>
      </w:r>
      <w:proofErr w:type="gramStart"/>
      <w:r>
        <w:t>решению  выявленных</w:t>
      </w:r>
      <w:proofErr w:type="gramEnd"/>
      <w:r>
        <w:t xml:space="preserve"> проблем младших школьников в личностной сфере.</w:t>
      </w:r>
    </w:p>
    <w:p w14:paraId="5B73A9FF" w14:textId="77777777" w:rsidR="00C97378" w:rsidRDefault="00C97378" w:rsidP="00C97378">
      <w:pPr>
        <w:jc w:val="both"/>
        <w:rPr>
          <w:b/>
        </w:rPr>
      </w:pPr>
    </w:p>
    <w:p w14:paraId="7F4D85BB" w14:textId="77777777" w:rsidR="00C97378" w:rsidRDefault="00C97378" w:rsidP="00C97378">
      <w:pPr>
        <w:jc w:val="both"/>
        <w:rPr>
          <w:b/>
        </w:rPr>
      </w:pPr>
      <w:r>
        <w:rPr>
          <w:b/>
        </w:rPr>
        <w:t>4.3. П</w:t>
      </w:r>
      <w:r w:rsidRPr="00146D86">
        <w:rPr>
          <w:b/>
        </w:rPr>
        <w:t>ланируемые ключевые приоритетные образовательные результаты</w:t>
      </w:r>
    </w:p>
    <w:p w14:paraId="5C105EED" w14:textId="77777777" w:rsidR="00C97378" w:rsidRDefault="00C97378" w:rsidP="00C97378">
      <w:pPr>
        <w:spacing w:line="200" w:lineRule="atLeast"/>
        <w:jc w:val="both"/>
      </w:pPr>
      <w:r>
        <w:t xml:space="preserve">Ожидаемый результат – повышение качеств личности обучающегося: готовности к жизненному и личностному самоопределению, знания моральных норм, умения выделять нравственный аспект поведения и соотносить поступки и события с принятыми этическими принципами, а также ориентации в социальных ролях и межличностных отношениях. </w:t>
      </w:r>
    </w:p>
    <w:p w14:paraId="7B169E02" w14:textId="77777777" w:rsidR="00C97378" w:rsidRDefault="00C97378" w:rsidP="00C97378">
      <w:pPr>
        <w:jc w:val="both"/>
        <w:rPr>
          <w:b/>
        </w:rPr>
      </w:pPr>
    </w:p>
    <w:p w14:paraId="2DB8B2DB" w14:textId="77777777" w:rsidR="00C97378" w:rsidRDefault="00C97378" w:rsidP="00C97378">
      <w:pPr>
        <w:jc w:val="both"/>
        <w:rPr>
          <w:b/>
        </w:rPr>
      </w:pPr>
      <w:r>
        <w:rPr>
          <w:b/>
        </w:rPr>
        <w:t>4.4. Описание деятельности педагогических кадров в организуемой образовательной среде</w:t>
      </w:r>
    </w:p>
    <w:p w14:paraId="21B2466A" w14:textId="77777777" w:rsidR="00C97378" w:rsidRPr="00590815" w:rsidRDefault="00C97378" w:rsidP="00C97378">
      <w:pPr>
        <w:jc w:val="both"/>
      </w:pPr>
      <w:r>
        <w:t xml:space="preserve">Курирование проведения анкетирования и бесед старших школьников с младшими, педагог-психолог проводит диагностические процедуры с младшими школьниками и выявляет общие проблемы класса личностного характера. Классный руководитель, педагог-психолог и старшие школьники разрабатывают программу преобразующих действий по </w:t>
      </w:r>
      <w:proofErr w:type="gramStart"/>
      <w:r>
        <w:t>решению  выявленных</w:t>
      </w:r>
      <w:proofErr w:type="gramEnd"/>
      <w:r>
        <w:t xml:space="preserve"> проблем младших школьников в личностной сфере с включением мероприятий с применением инновационных технологий. </w:t>
      </w:r>
    </w:p>
    <w:p w14:paraId="4F441597" w14:textId="77777777" w:rsidR="00C97378" w:rsidRDefault="00C97378" w:rsidP="00C97378">
      <w:pPr>
        <w:jc w:val="both"/>
      </w:pPr>
      <w:r w:rsidRPr="00590815">
        <w:t xml:space="preserve"> Классные руководители </w:t>
      </w:r>
      <w:r>
        <w:t>проводят мониторинг достижения планируемого результата.</w:t>
      </w:r>
    </w:p>
    <w:p w14:paraId="01FD2DD5" w14:textId="77777777" w:rsidR="00C97378" w:rsidRPr="007636B2" w:rsidRDefault="00C97378" w:rsidP="00C97378">
      <w:pPr>
        <w:jc w:val="both"/>
        <w:rPr>
          <w:b/>
        </w:rPr>
      </w:pPr>
    </w:p>
    <w:p w14:paraId="68D3EE09" w14:textId="77777777" w:rsidR="00C97378" w:rsidRPr="007636B2" w:rsidRDefault="00C97378" w:rsidP="00C97378">
      <w:pPr>
        <w:jc w:val="both"/>
        <w:rPr>
          <w:b/>
        </w:rPr>
      </w:pPr>
      <w:r w:rsidRPr="007636B2">
        <w:rPr>
          <w:b/>
        </w:rPr>
        <w:t>5. Цели и задачи образовательного проекта</w:t>
      </w:r>
    </w:p>
    <w:p w14:paraId="255FCF2D" w14:textId="77777777" w:rsidR="00C97378" w:rsidRDefault="00C97378" w:rsidP="00C97378">
      <w:pPr>
        <w:jc w:val="both"/>
      </w:pPr>
      <w:r w:rsidRPr="00976E17">
        <w:rPr>
          <w:b/>
        </w:rPr>
        <w:t>5.1. Цель:</w:t>
      </w:r>
      <w:r>
        <w:t xml:space="preserve"> разворачивание командно-проектной деятельности и становление прогрессивных ценностей, позволяющих </w:t>
      </w:r>
      <w:proofErr w:type="gramStart"/>
      <w:r>
        <w:t>развивать  личностные</w:t>
      </w:r>
      <w:proofErr w:type="gramEnd"/>
      <w:r>
        <w:t xml:space="preserve"> качества обучающихся на </w:t>
      </w:r>
      <w:r>
        <w:lastRenderedPageBreak/>
        <w:t>принципах демократического управления через организацию мероприятий с применением инновационных технологий.</w:t>
      </w:r>
    </w:p>
    <w:p w14:paraId="679BBE26" w14:textId="77777777" w:rsidR="00C97378" w:rsidRPr="00976E17" w:rsidRDefault="00C97378" w:rsidP="00C97378">
      <w:pPr>
        <w:rPr>
          <w:b/>
        </w:rPr>
      </w:pPr>
    </w:p>
    <w:p w14:paraId="5CDA989C" w14:textId="77777777" w:rsidR="00C97378" w:rsidRPr="00976E17" w:rsidRDefault="00C97378" w:rsidP="00C97378">
      <w:pPr>
        <w:rPr>
          <w:b/>
        </w:rPr>
      </w:pPr>
      <w:r w:rsidRPr="00976E17">
        <w:rPr>
          <w:b/>
        </w:rPr>
        <w:t>5.2. Критерии достижения цели образовательного проекта</w:t>
      </w:r>
    </w:p>
    <w:p w14:paraId="491D8C96" w14:textId="77777777" w:rsidR="00C97378" w:rsidRDefault="00C97378" w:rsidP="00C97378">
      <w:pPr>
        <w:spacing w:line="200" w:lineRule="atLeast"/>
        <w:jc w:val="both"/>
      </w:pPr>
      <w:r>
        <w:t>Критерии воспитанности.</w:t>
      </w:r>
    </w:p>
    <w:p w14:paraId="0DA73042" w14:textId="77777777" w:rsidR="00C97378" w:rsidRDefault="00C97378" w:rsidP="00C97378">
      <w:pPr>
        <w:spacing w:line="200" w:lineRule="atLeast"/>
        <w:jc w:val="both"/>
      </w:pPr>
      <w:r>
        <w:t>Показатели:</w:t>
      </w:r>
    </w:p>
    <w:p w14:paraId="61F31EAE" w14:textId="77777777" w:rsidR="00C97378" w:rsidRDefault="00C97378" w:rsidP="00C97378">
      <w:pPr>
        <w:numPr>
          <w:ilvl w:val="0"/>
          <w:numId w:val="3"/>
        </w:numPr>
        <w:spacing w:line="200" w:lineRule="atLeast"/>
        <w:jc w:val="both"/>
      </w:pPr>
      <w:r>
        <w:t>активное участие в организации внутришкольной жизни и качество этого участия;</w:t>
      </w:r>
    </w:p>
    <w:p w14:paraId="46ECD6B9" w14:textId="77777777" w:rsidR="00C97378" w:rsidRDefault="00C97378" w:rsidP="00C97378">
      <w:pPr>
        <w:numPr>
          <w:ilvl w:val="0"/>
          <w:numId w:val="3"/>
        </w:numPr>
        <w:spacing w:line="200" w:lineRule="atLeast"/>
        <w:jc w:val="both"/>
      </w:pPr>
      <w:r>
        <w:t>гуманность взаимных отношений в коллективе;</w:t>
      </w:r>
    </w:p>
    <w:p w14:paraId="06F64510" w14:textId="77777777" w:rsidR="00C97378" w:rsidRDefault="00C97378" w:rsidP="00C97378">
      <w:pPr>
        <w:numPr>
          <w:ilvl w:val="0"/>
          <w:numId w:val="3"/>
        </w:numPr>
        <w:spacing w:line="200" w:lineRule="atLeast"/>
        <w:jc w:val="both"/>
      </w:pPr>
      <w:r>
        <w:t>культура поведения в школе и вне ее;</w:t>
      </w:r>
    </w:p>
    <w:p w14:paraId="30C41FB9" w14:textId="77777777" w:rsidR="00C97378" w:rsidRDefault="00C97378" w:rsidP="00C97378">
      <w:pPr>
        <w:numPr>
          <w:ilvl w:val="0"/>
          <w:numId w:val="3"/>
        </w:numPr>
        <w:spacing w:line="200" w:lineRule="atLeast"/>
        <w:jc w:val="both"/>
      </w:pPr>
      <w:r>
        <w:t>проявления конструктивной активности в социальном поведении.</w:t>
      </w:r>
    </w:p>
    <w:p w14:paraId="6F01DCC9" w14:textId="77777777" w:rsidR="00C97378" w:rsidRDefault="00C97378" w:rsidP="00C97378">
      <w:pPr>
        <w:spacing w:line="200" w:lineRule="atLeast"/>
        <w:jc w:val="both"/>
      </w:pPr>
      <w:r>
        <w:t xml:space="preserve"> Критерии развитости.</w:t>
      </w:r>
    </w:p>
    <w:p w14:paraId="35801065" w14:textId="77777777" w:rsidR="00C97378" w:rsidRDefault="00C97378" w:rsidP="00C97378">
      <w:pPr>
        <w:spacing w:line="200" w:lineRule="atLeast"/>
        <w:jc w:val="both"/>
      </w:pPr>
      <w:r>
        <w:t>Показатели:</w:t>
      </w:r>
    </w:p>
    <w:p w14:paraId="0D01B275" w14:textId="77777777" w:rsidR="00C97378" w:rsidRDefault="00C97378" w:rsidP="00C97378">
      <w:pPr>
        <w:numPr>
          <w:ilvl w:val="0"/>
          <w:numId w:val="4"/>
        </w:numPr>
        <w:spacing w:line="200" w:lineRule="atLeast"/>
        <w:jc w:val="both"/>
      </w:pPr>
      <w:r>
        <w:t>владение умениями мыслительной деятельности;</w:t>
      </w:r>
    </w:p>
    <w:p w14:paraId="1527FC16" w14:textId="77777777" w:rsidR="00C97378" w:rsidRDefault="00C97378" w:rsidP="00C97378">
      <w:pPr>
        <w:numPr>
          <w:ilvl w:val="0"/>
          <w:numId w:val="4"/>
        </w:numPr>
        <w:spacing w:line="200" w:lineRule="atLeast"/>
        <w:jc w:val="both"/>
      </w:pPr>
      <w:r>
        <w:t>способность воспринимать и адекватно отзываться на окружающую действительность;</w:t>
      </w:r>
    </w:p>
    <w:p w14:paraId="39FE99B4" w14:textId="77777777" w:rsidR="00C97378" w:rsidRDefault="00C97378" w:rsidP="00C97378">
      <w:pPr>
        <w:numPr>
          <w:ilvl w:val="0"/>
          <w:numId w:val="4"/>
        </w:numPr>
        <w:spacing w:line="200" w:lineRule="atLeast"/>
        <w:jc w:val="both"/>
      </w:pPr>
      <w:r>
        <w:t>уровень саморегуляции;</w:t>
      </w:r>
    </w:p>
    <w:p w14:paraId="775B73B1" w14:textId="77777777" w:rsidR="00C97378" w:rsidRDefault="00C97378" w:rsidP="00C97378">
      <w:pPr>
        <w:numPr>
          <w:ilvl w:val="0"/>
          <w:numId w:val="4"/>
        </w:numPr>
        <w:spacing w:line="200" w:lineRule="atLeast"/>
        <w:jc w:val="both"/>
      </w:pPr>
      <w:r>
        <w:t>наличие конструктивной творческой мотивации</w:t>
      </w:r>
    </w:p>
    <w:p w14:paraId="0A723D52" w14:textId="77777777" w:rsidR="00C97378" w:rsidRDefault="00C97378" w:rsidP="00C97378">
      <w:pPr>
        <w:spacing w:line="200" w:lineRule="atLeast"/>
        <w:jc w:val="both"/>
      </w:pPr>
      <w:r>
        <w:t xml:space="preserve">  Критерии и показатели работы управления проектом.</w:t>
      </w:r>
    </w:p>
    <w:p w14:paraId="5BA73B8B" w14:textId="77777777" w:rsidR="00C97378" w:rsidRDefault="00C97378" w:rsidP="00C97378">
      <w:pPr>
        <w:numPr>
          <w:ilvl w:val="0"/>
          <w:numId w:val="5"/>
        </w:numPr>
        <w:spacing w:line="200" w:lineRule="atLeast"/>
        <w:jc w:val="both"/>
      </w:pPr>
      <w:r>
        <w:t>системность и упорядоченность в организации деятельности;</w:t>
      </w:r>
    </w:p>
    <w:p w14:paraId="39A42BA6" w14:textId="77777777" w:rsidR="00C97378" w:rsidRDefault="00C97378" w:rsidP="00C97378">
      <w:pPr>
        <w:numPr>
          <w:ilvl w:val="0"/>
          <w:numId w:val="5"/>
        </w:numPr>
        <w:spacing w:line="200" w:lineRule="atLeast"/>
        <w:jc w:val="both"/>
      </w:pPr>
      <w:r>
        <w:t xml:space="preserve">активность и продуктивность деятельности; </w:t>
      </w:r>
    </w:p>
    <w:p w14:paraId="6A2B4536" w14:textId="77777777" w:rsidR="00C97378" w:rsidRDefault="00C97378" w:rsidP="00C97378">
      <w:pPr>
        <w:numPr>
          <w:ilvl w:val="0"/>
          <w:numId w:val="5"/>
        </w:numPr>
        <w:spacing w:line="200" w:lineRule="atLeast"/>
        <w:jc w:val="both"/>
      </w:pPr>
      <w:r>
        <w:t>оперативность и четкость работы;</w:t>
      </w:r>
    </w:p>
    <w:p w14:paraId="190B1484" w14:textId="77777777" w:rsidR="00C97378" w:rsidRDefault="00C97378" w:rsidP="00C97378">
      <w:pPr>
        <w:numPr>
          <w:ilvl w:val="0"/>
          <w:numId w:val="5"/>
        </w:numPr>
        <w:spacing w:line="200" w:lineRule="atLeast"/>
        <w:jc w:val="both"/>
      </w:pPr>
      <w:r>
        <w:t>психологический климат.</w:t>
      </w:r>
    </w:p>
    <w:p w14:paraId="591ED502" w14:textId="77777777" w:rsidR="00C97378" w:rsidRDefault="00C97378" w:rsidP="00C97378">
      <w:pPr>
        <w:spacing w:line="200" w:lineRule="atLeast"/>
        <w:jc w:val="both"/>
      </w:pPr>
    </w:p>
    <w:p w14:paraId="0EDE8B64" w14:textId="77777777" w:rsidR="00C97378" w:rsidRDefault="00C97378" w:rsidP="00C97378">
      <w:pPr>
        <w:spacing w:line="200" w:lineRule="atLeast"/>
        <w:jc w:val="both"/>
      </w:pPr>
      <w:r>
        <w:t xml:space="preserve">Проведение и </w:t>
      </w:r>
      <w:proofErr w:type="gramStart"/>
      <w:r>
        <w:t>мониторинг мероприятий</w:t>
      </w:r>
      <w:proofErr w:type="gramEnd"/>
      <w:r>
        <w:t xml:space="preserve"> запланированных в рамках реализации проекта, формирование экспертной оценки всех участников образовательных отношений.</w:t>
      </w:r>
    </w:p>
    <w:p w14:paraId="0A9630C1" w14:textId="77777777" w:rsidR="00C97378" w:rsidRDefault="00C97378" w:rsidP="00C97378">
      <w:pPr>
        <w:spacing w:line="200" w:lineRule="atLeast"/>
        <w:jc w:val="both"/>
        <w:rPr>
          <w:b/>
        </w:rPr>
      </w:pPr>
    </w:p>
    <w:p w14:paraId="3ED92325" w14:textId="77777777" w:rsidR="00C97378" w:rsidRPr="0071379E" w:rsidRDefault="00C97378" w:rsidP="00C97378">
      <w:pPr>
        <w:spacing w:line="200" w:lineRule="atLeast"/>
        <w:jc w:val="both"/>
        <w:rPr>
          <w:b/>
        </w:rPr>
      </w:pPr>
      <w:r w:rsidRPr="0071379E">
        <w:rPr>
          <w:b/>
        </w:rPr>
        <w:t>5.3.</w:t>
      </w:r>
      <w:r w:rsidRPr="0071379E">
        <w:rPr>
          <w:b/>
        </w:rPr>
        <w:tab/>
        <w:t xml:space="preserve">Задачи: </w:t>
      </w:r>
    </w:p>
    <w:p w14:paraId="2B2623C6" w14:textId="77777777" w:rsidR="00C97378" w:rsidRDefault="00C97378" w:rsidP="00C97378">
      <w:pPr>
        <w:numPr>
          <w:ilvl w:val="0"/>
          <w:numId w:val="2"/>
        </w:numPr>
        <w:spacing w:line="200" w:lineRule="atLeast"/>
        <w:jc w:val="both"/>
      </w:pPr>
      <w:r>
        <w:t xml:space="preserve">направленные на создание образовательной среды; </w:t>
      </w:r>
    </w:p>
    <w:p w14:paraId="71373AE5" w14:textId="77777777" w:rsidR="00C97378" w:rsidRDefault="00C97378" w:rsidP="00C97378">
      <w:pPr>
        <w:numPr>
          <w:ilvl w:val="0"/>
          <w:numId w:val="2"/>
        </w:numPr>
        <w:spacing w:line="200" w:lineRule="atLeast"/>
        <w:jc w:val="both"/>
      </w:pPr>
      <w:r>
        <w:t>направленные на деятельность обучающихся в организуемой образовательной среде;</w:t>
      </w:r>
    </w:p>
    <w:p w14:paraId="6EDB4678" w14:textId="77777777" w:rsidR="00C97378" w:rsidRDefault="00C97378" w:rsidP="00C97378">
      <w:pPr>
        <w:numPr>
          <w:ilvl w:val="0"/>
          <w:numId w:val="2"/>
        </w:numPr>
        <w:spacing w:line="200" w:lineRule="atLeast"/>
        <w:jc w:val="both"/>
      </w:pPr>
      <w:r>
        <w:t>обеспечивающие деятельность педагогов в организуемой образовательной среде;</w:t>
      </w:r>
    </w:p>
    <w:p w14:paraId="6D2B5D5B" w14:textId="77777777" w:rsidR="00C97378" w:rsidRDefault="00C97378" w:rsidP="00C97378">
      <w:pPr>
        <w:numPr>
          <w:ilvl w:val="0"/>
          <w:numId w:val="2"/>
        </w:numPr>
        <w:spacing w:line="200" w:lineRule="atLeast"/>
        <w:jc w:val="both"/>
      </w:pPr>
      <w:r>
        <w:t>обеспечивающие управление деятельностью педагогического персонала в организуемой образовательной среде.</w:t>
      </w:r>
    </w:p>
    <w:p w14:paraId="33A95E53" w14:textId="77777777" w:rsidR="00C97378" w:rsidRDefault="00C97378" w:rsidP="00C97378">
      <w:pPr>
        <w:spacing w:line="200" w:lineRule="atLeast"/>
        <w:jc w:val="both"/>
      </w:pPr>
    </w:p>
    <w:p w14:paraId="03947025" w14:textId="77777777" w:rsidR="00C97378" w:rsidRDefault="00C97378" w:rsidP="00C97378">
      <w:pPr>
        <w:spacing w:line="200" w:lineRule="atLeast"/>
        <w:jc w:val="both"/>
        <w:rPr>
          <w:b/>
        </w:rPr>
      </w:pPr>
      <w:r w:rsidRPr="00AF08B6">
        <w:rPr>
          <w:b/>
        </w:rPr>
        <w:t>6. Обоснование проектных преобразований</w:t>
      </w:r>
    </w:p>
    <w:p w14:paraId="709EF4AF" w14:textId="77777777" w:rsidR="00C97378" w:rsidRDefault="00C97378" w:rsidP="00C97378">
      <w:pPr>
        <w:spacing w:line="200" w:lineRule="atLeast"/>
        <w:jc w:val="both"/>
      </w:pPr>
      <w:r>
        <w:t xml:space="preserve">В школе разработан и реализуется </w:t>
      </w:r>
      <w:proofErr w:type="gramStart"/>
      <w:r>
        <w:t>диагностический минимум</w:t>
      </w:r>
      <w:proofErr w:type="gramEnd"/>
      <w:r>
        <w:t xml:space="preserve"> направленный на исследование личностных УУД обучающихся. По итогам года по каждому классу формируются выявленные проблемы и составляется план работы по ликвидации данных проблем, все курируется и проводится классным руководителем. Заместитель директора по </w:t>
      </w:r>
      <w:proofErr w:type="gramStart"/>
      <w:r>
        <w:t>ВР  и</w:t>
      </w:r>
      <w:proofErr w:type="gramEnd"/>
      <w:r>
        <w:t xml:space="preserve"> социально-психологическая служба делает общую сводку по классам и планирует  общешкольные мероприятия так же работающие на решение выявленных проблем. В этом году коллегиальным решением принято к данным процедурам подключить старшеклассников, которые будут разрабатывать и проводить мероприятия с младшими школьниками. Данное решение обуславливается тем, что зачастую общение младшеклассников и старшеклассников наиболее эффективно, чем «нотации» классного руководителя.</w:t>
      </w:r>
    </w:p>
    <w:p w14:paraId="1D1DD516" w14:textId="77777777" w:rsidR="00C97378" w:rsidRDefault="00C97378" w:rsidP="00C97378">
      <w:pPr>
        <w:spacing w:line="200" w:lineRule="atLeast"/>
        <w:jc w:val="both"/>
      </w:pPr>
    </w:p>
    <w:p w14:paraId="1C847C0B" w14:textId="77777777" w:rsidR="00C97378" w:rsidRDefault="00C97378" w:rsidP="00C97378">
      <w:pPr>
        <w:spacing w:line="200" w:lineRule="atLeast"/>
        <w:jc w:val="both"/>
      </w:pPr>
    </w:p>
    <w:p w14:paraId="21977DAD" w14:textId="77777777" w:rsidR="00C97378" w:rsidRDefault="00C97378" w:rsidP="00C97378">
      <w:pPr>
        <w:spacing w:line="200" w:lineRule="atLeast"/>
        <w:jc w:val="both"/>
        <w:rPr>
          <w:b/>
        </w:rPr>
      </w:pPr>
      <w:r>
        <w:rPr>
          <w:b/>
        </w:rPr>
        <w:t>7. Эт</w:t>
      </w:r>
      <w:r w:rsidRPr="0024336D">
        <w:rPr>
          <w:b/>
        </w:rPr>
        <w:t>апы и мероприятия по достижению цели с указанием ответственных лиц и сроков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401"/>
        <w:gridCol w:w="1269"/>
        <w:gridCol w:w="2217"/>
      </w:tblGrid>
      <w:tr w:rsidR="00C97378" w:rsidRPr="00D417EB" w14:paraId="2F4E2CCE" w14:textId="77777777" w:rsidTr="006A4B85">
        <w:tc>
          <w:tcPr>
            <w:tcW w:w="0" w:type="auto"/>
            <w:shd w:val="clear" w:color="auto" w:fill="auto"/>
          </w:tcPr>
          <w:p w14:paraId="4BBD1ADB" w14:textId="77777777" w:rsidR="00C97378" w:rsidRPr="00D417EB" w:rsidRDefault="00C97378" w:rsidP="006A4B85">
            <w:pPr>
              <w:spacing w:line="200" w:lineRule="atLeast"/>
              <w:jc w:val="both"/>
              <w:rPr>
                <w:b/>
              </w:rPr>
            </w:pPr>
            <w:r w:rsidRPr="00D417EB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30BC2890" w14:textId="77777777" w:rsidR="00C97378" w:rsidRPr="00D417EB" w:rsidRDefault="00C97378" w:rsidP="006A4B85">
            <w:pPr>
              <w:spacing w:line="200" w:lineRule="atLeast"/>
              <w:jc w:val="both"/>
              <w:rPr>
                <w:b/>
              </w:rPr>
            </w:pPr>
            <w:r w:rsidRPr="00D417EB">
              <w:rPr>
                <w:b/>
              </w:rPr>
              <w:t xml:space="preserve">Мероприятие </w:t>
            </w:r>
          </w:p>
        </w:tc>
        <w:tc>
          <w:tcPr>
            <w:tcW w:w="0" w:type="auto"/>
            <w:shd w:val="clear" w:color="auto" w:fill="auto"/>
          </w:tcPr>
          <w:p w14:paraId="3D6CF075" w14:textId="77777777" w:rsidR="00C97378" w:rsidRPr="00D417EB" w:rsidRDefault="00C97378" w:rsidP="006A4B85">
            <w:pPr>
              <w:spacing w:line="200" w:lineRule="atLeast"/>
              <w:jc w:val="both"/>
              <w:rPr>
                <w:b/>
              </w:rPr>
            </w:pPr>
            <w:r w:rsidRPr="00D417EB">
              <w:rPr>
                <w:b/>
              </w:rPr>
              <w:t xml:space="preserve">Сроки </w:t>
            </w:r>
          </w:p>
        </w:tc>
        <w:tc>
          <w:tcPr>
            <w:tcW w:w="0" w:type="auto"/>
            <w:shd w:val="clear" w:color="auto" w:fill="auto"/>
          </w:tcPr>
          <w:p w14:paraId="175191AC" w14:textId="77777777" w:rsidR="00C97378" w:rsidRPr="00D417EB" w:rsidRDefault="00C97378" w:rsidP="006A4B85">
            <w:pPr>
              <w:spacing w:line="200" w:lineRule="atLeast"/>
              <w:jc w:val="both"/>
              <w:rPr>
                <w:b/>
              </w:rPr>
            </w:pPr>
            <w:r w:rsidRPr="00D417EB">
              <w:rPr>
                <w:b/>
              </w:rPr>
              <w:t xml:space="preserve">Ответственные </w:t>
            </w:r>
          </w:p>
        </w:tc>
      </w:tr>
      <w:tr w:rsidR="00C97378" w:rsidRPr="00D417EB" w14:paraId="0DAF1187" w14:textId="77777777" w:rsidTr="006A4B85">
        <w:tc>
          <w:tcPr>
            <w:tcW w:w="0" w:type="auto"/>
            <w:shd w:val="clear" w:color="auto" w:fill="auto"/>
          </w:tcPr>
          <w:p w14:paraId="6519B2F3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14:paraId="25F3057F" w14:textId="77777777" w:rsidR="00C97378" w:rsidRPr="0024336D" w:rsidRDefault="00C97378" w:rsidP="006A4B85">
            <w:pPr>
              <w:spacing w:line="200" w:lineRule="atLeast"/>
              <w:jc w:val="both"/>
            </w:pPr>
            <w:proofErr w:type="spellStart"/>
            <w:r>
              <w:t>Разработческий</w:t>
            </w:r>
            <w:proofErr w:type="spellEnd"/>
            <w:r>
              <w:t xml:space="preserve"> семинар по организации проекта.</w:t>
            </w:r>
          </w:p>
        </w:tc>
        <w:tc>
          <w:tcPr>
            <w:tcW w:w="0" w:type="auto"/>
            <w:shd w:val="clear" w:color="auto" w:fill="auto"/>
          </w:tcPr>
          <w:p w14:paraId="77269E38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 xml:space="preserve">Сентябрь </w:t>
            </w:r>
          </w:p>
        </w:tc>
        <w:tc>
          <w:tcPr>
            <w:tcW w:w="0" w:type="auto"/>
            <w:shd w:val="clear" w:color="auto" w:fill="auto"/>
          </w:tcPr>
          <w:p w14:paraId="1F90B651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Администрация</w:t>
            </w:r>
          </w:p>
        </w:tc>
      </w:tr>
      <w:tr w:rsidR="00C97378" w:rsidRPr="00D417EB" w14:paraId="21DE5DCF" w14:textId="77777777" w:rsidTr="006A4B85">
        <w:tc>
          <w:tcPr>
            <w:tcW w:w="0" w:type="auto"/>
            <w:shd w:val="clear" w:color="auto" w:fill="auto"/>
          </w:tcPr>
          <w:p w14:paraId="10402231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14:paraId="076C637B" w14:textId="77777777" w:rsidR="00C97378" w:rsidRDefault="00C97378" w:rsidP="006A4B85">
            <w:pPr>
              <w:spacing w:line="200" w:lineRule="atLeast"/>
              <w:jc w:val="both"/>
            </w:pPr>
            <w:r>
              <w:t xml:space="preserve">Презентация проекта на Ученическом совете. </w:t>
            </w:r>
          </w:p>
          <w:p w14:paraId="64312991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Выбор группы старшеклассников-участников проекта.</w:t>
            </w:r>
          </w:p>
        </w:tc>
        <w:tc>
          <w:tcPr>
            <w:tcW w:w="0" w:type="auto"/>
            <w:shd w:val="clear" w:color="auto" w:fill="auto"/>
          </w:tcPr>
          <w:p w14:paraId="4D148F3E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 xml:space="preserve">Октябрь </w:t>
            </w:r>
          </w:p>
        </w:tc>
        <w:tc>
          <w:tcPr>
            <w:tcW w:w="0" w:type="auto"/>
            <w:shd w:val="clear" w:color="auto" w:fill="auto"/>
          </w:tcPr>
          <w:p w14:paraId="28C8291F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Ученический совет</w:t>
            </w:r>
          </w:p>
        </w:tc>
      </w:tr>
      <w:tr w:rsidR="00C97378" w:rsidRPr="00D417EB" w14:paraId="6BDFC4EE" w14:textId="77777777" w:rsidTr="006A4B85">
        <w:tc>
          <w:tcPr>
            <w:tcW w:w="0" w:type="auto"/>
            <w:shd w:val="clear" w:color="auto" w:fill="auto"/>
          </w:tcPr>
          <w:p w14:paraId="6AC195FA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14:paraId="1FA39879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Детско-взрослый семинар (социально-психологическая служба + классные руководители 1-4 классов + старшеклассники) по выявлению проблем классов в личностной сфере младших школьников, планирование деятельности по каждому классу.</w:t>
            </w:r>
          </w:p>
        </w:tc>
        <w:tc>
          <w:tcPr>
            <w:tcW w:w="0" w:type="auto"/>
            <w:shd w:val="clear" w:color="auto" w:fill="auto"/>
          </w:tcPr>
          <w:p w14:paraId="621D2F13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Ноябрь-декабрь</w:t>
            </w:r>
          </w:p>
        </w:tc>
        <w:tc>
          <w:tcPr>
            <w:tcW w:w="0" w:type="auto"/>
            <w:shd w:val="clear" w:color="auto" w:fill="auto"/>
          </w:tcPr>
          <w:p w14:paraId="14A3D2EF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 xml:space="preserve">Администрация </w:t>
            </w:r>
          </w:p>
        </w:tc>
      </w:tr>
      <w:tr w:rsidR="00C97378" w:rsidRPr="00D417EB" w14:paraId="09349B7D" w14:textId="77777777" w:rsidTr="006A4B85">
        <w:tc>
          <w:tcPr>
            <w:tcW w:w="0" w:type="auto"/>
            <w:shd w:val="clear" w:color="auto" w:fill="auto"/>
          </w:tcPr>
          <w:p w14:paraId="0292E1D0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4.</w:t>
            </w:r>
          </w:p>
        </w:tc>
        <w:tc>
          <w:tcPr>
            <w:tcW w:w="0" w:type="auto"/>
            <w:shd w:val="clear" w:color="auto" w:fill="auto"/>
          </w:tcPr>
          <w:p w14:paraId="57EDAC12" w14:textId="77777777" w:rsidR="00C97378" w:rsidRDefault="00C97378" w:rsidP="006A4B85">
            <w:pPr>
              <w:spacing w:line="200" w:lineRule="atLeast"/>
              <w:jc w:val="both"/>
            </w:pPr>
            <w:r>
              <w:t xml:space="preserve">Образовательные тренинги для старшеклассников по работе с </w:t>
            </w:r>
            <w:r w:rsidRPr="0071379E">
              <w:t>младши</w:t>
            </w:r>
            <w:r>
              <w:t>ми</w:t>
            </w:r>
            <w:r w:rsidRPr="0071379E">
              <w:t xml:space="preserve"> школьника</w:t>
            </w:r>
            <w:r>
              <w:t>ми.</w:t>
            </w:r>
          </w:p>
        </w:tc>
        <w:tc>
          <w:tcPr>
            <w:tcW w:w="0" w:type="auto"/>
            <w:shd w:val="clear" w:color="auto" w:fill="auto"/>
          </w:tcPr>
          <w:p w14:paraId="53EF21A1" w14:textId="77777777" w:rsidR="00C97378" w:rsidRDefault="00C97378" w:rsidP="006A4B85">
            <w:pPr>
              <w:spacing w:line="200" w:lineRule="atLeast"/>
              <w:jc w:val="both"/>
            </w:pPr>
            <w:r>
              <w:t xml:space="preserve">Январь </w:t>
            </w:r>
          </w:p>
        </w:tc>
        <w:tc>
          <w:tcPr>
            <w:tcW w:w="0" w:type="auto"/>
            <w:shd w:val="clear" w:color="auto" w:fill="auto"/>
          </w:tcPr>
          <w:p w14:paraId="17EA0E55" w14:textId="77777777" w:rsidR="00C97378" w:rsidRDefault="00C97378" w:rsidP="006A4B85">
            <w:pPr>
              <w:spacing w:line="200" w:lineRule="atLeast"/>
              <w:jc w:val="both"/>
            </w:pPr>
            <w:r w:rsidRPr="0071379E">
              <w:t>социально-психологическая служба</w:t>
            </w:r>
          </w:p>
        </w:tc>
      </w:tr>
      <w:tr w:rsidR="00C97378" w:rsidRPr="00D417EB" w14:paraId="1A682EA5" w14:textId="77777777" w:rsidTr="006A4B85">
        <w:tc>
          <w:tcPr>
            <w:tcW w:w="0" w:type="auto"/>
            <w:shd w:val="clear" w:color="auto" w:fill="auto"/>
          </w:tcPr>
          <w:p w14:paraId="423DBE43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5.</w:t>
            </w:r>
          </w:p>
        </w:tc>
        <w:tc>
          <w:tcPr>
            <w:tcW w:w="0" w:type="auto"/>
            <w:shd w:val="clear" w:color="auto" w:fill="auto"/>
          </w:tcPr>
          <w:p w14:paraId="55B8DE7D" w14:textId="77777777" w:rsidR="00C97378" w:rsidRDefault="00C97378" w:rsidP="006A4B85">
            <w:pPr>
              <w:spacing w:line="200" w:lineRule="atLeast"/>
              <w:jc w:val="both"/>
            </w:pPr>
            <w:r>
              <w:t>Проведение мероприятий старшеклассниками в младших классах.</w:t>
            </w:r>
          </w:p>
          <w:p w14:paraId="303C4C8F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Проведение мониторинговых процедур по достижению планируемых результатов.</w:t>
            </w:r>
          </w:p>
        </w:tc>
        <w:tc>
          <w:tcPr>
            <w:tcW w:w="0" w:type="auto"/>
            <w:shd w:val="clear" w:color="auto" w:fill="auto"/>
          </w:tcPr>
          <w:p w14:paraId="1451DA0D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февраль-апрель</w:t>
            </w:r>
          </w:p>
        </w:tc>
        <w:tc>
          <w:tcPr>
            <w:tcW w:w="0" w:type="auto"/>
            <w:shd w:val="clear" w:color="auto" w:fill="auto"/>
          </w:tcPr>
          <w:p w14:paraId="2326DEDE" w14:textId="77777777" w:rsidR="00C97378" w:rsidRDefault="00C97378" w:rsidP="006A4B85">
            <w:pPr>
              <w:spacing w:line="200" w:lineRule="atLeast"/>
              <w:jc w:val="both"/>
            </w:pPr>
            <w:r>
              <w:t>Куратор проекта</w:t>
            </w:r>
          </w:p>
          <w:p w14:paraId="2540C2B1" w14:textId="77777777" w:rsidR="00C97378" w:rsidRDefault="00C97378" w:rsidP="006A4B85">
            <w:pPr>
              <w:spacing w:line="200" w:lineRule="atLeast"/>
              <w:jc w:val="both"/>
            </w:pPr>
          </w:p>
          <w:p w14:paraId="4079C430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Классные руководители</w:t>
            </w:r>
          </w:p>
        </w:tc>
      </w:tr>
      <w:tr w:rsidR="00C97378" w:rsidRPr="00D417EB" w14:paraId="1EEAB6F8" w14:textId="77777777" w:rsidTr="006A4B85">
        <w:tc>
          <w:tcPr>
            <w:tcW w:w="0" w:type="auto"/>
            <w:shd w:val="clear" w:color="auto" w:fill="auto"/>
          </w:tcPr>
          <w:p w14:paraId="29D2352D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6.</w:t>
            </w:r>
          </w:p>
        </w:tc>
        <w:tc>
          <w:tcPr>
            <w:tcW w:w="0" w:type="auto"/>
            <w:shd w:val="clear" w:color="auto" w:fill="auto"/>
          </w:tcPr>
          <w:p w14:paraId="004ED2E6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>Подведение итогов проекта.</w:t>
            </w:r>
          </w:p>
        </w:tc>
        <w:tc>
          <w:tcPr>
            <w:tcW w:w="0" w:type="auto"/>
            <w:shd w:val="clear" w:color="auto" w:fill="auto"/>
          </w:tcPr>
          <w:p w14:paraId="6AFD62F8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 xml:space="preserve">Май </w:t>
            </w:r>
          </w:p>
        </w:tc>
        <w:tc>
          <w:tcPr>
            <w:tcW w:w="0" w:type="auto"/>
            <w:shd w:val="clear" w:color="auto" w:fill="auto"/>
          </w:tcPr>
          <w:p w14:paraId="15CAC4C0" w14:textId="77777777" w:rsidR="00C97378" w:rsidRPr="0024336D" w:rsidRDefault="00C97378" w:rsidP="006A4B85">
            <w:pPr>
              <w:spacing w:line="200" w:lineRule="atLeast"/>
              <w:jc w:val="both"/>
            </w:pPr>
            <w:r>
              <w:t xml:space="preserve">Администрация </w:t>
            </w:r>
          </w:p>
        </w:tc>
      </w:tr>
    </w:tbl>
    <w:p w14:paraId="2D7A0AEE" w14:textId="77777777" w:rsidR="00C97378" w:rsidRPr="0071379E" w:rsidRDefault="00C97378" w:rsidP="00C97378">
      <w:pPr>
        <w:contextualSpacing/>
        <w:jc w:val="both"/>
        <w:rPr>
          <w:rFonts w:eastAsia="Calibri"/>
          <w:b/>
          <w:lang w:eastAsia="en-US"/>
        </w:rPr>
      </w:pPr>
    </w:p>
    <w:p w14:paraId="3E022733" w14:textId="77777777" w:rsidR="00C97378" w:rsidRDefault="00C97378" w:rsidP="00C97378">
      <w:pPr>
        <w:numPr>
          <w:ilvl w:val="0"/>
          <w:numId w:val="6"/>
        </w:numPr>
        <w:ind w:left="284" w:hanging="284"/>
        <w:contextualSpacing/>
        <w:jc w:val="both"/>
        <w:rPr>
          <w:rFonts w:eastAsia="Calibri"/>
          <w:b/>
          <w:color w:val="000000"/>
          <w:lang w:eastAsia="en-US"/>
        </w:rPr>
      </w:pPr>
      <w:r w:rsidRPr="0071379E">
        <w:rPr>
          <w:rFonts w:eastAsia="Calibri"/>
          <w:b/>
          <w:color w:val="000000"/>
          <w:lang w:eastAsia="en-US"/>
        </w:rPr>
        <w:t>Ресурсы:</w:t>
      </w:r>
    </w:p>
    <w:p w14:paraId="73A6A817" w14:textId="77777777" w:rsidR="00C97378" w:rsidRPr="001917AE" w:rsidRDefault="00C97378" w:rsidP="00C97378">
      <w:pPr>
        <w:numPr>
          <w:ilvl w:val="0"/>
          <w:numId w:val="7"/>
        </w:numPr>
        <w:ind w:left="284" w:hanging="284"/>
        <w:contextualSpacing/>
        <w:jc w:val="both"/>
        <w:rPr>
          <w:rFonts w:eastAsia="Calibri"/>
          <w:b/>
          <w:color w:val="000000"/>
          <w:lang w:eastAsia="en-US"/>
        </w:rPr>
      </w:pPr>
      <w:r w:rsidRPr="0071379E">
        <w:rPr>
          <w:rFonts w:eastAsia="Calibri"/>
          <w:color w:val="000000"/>
          <w:lang w:eastAsia="en-US"/>
        </w:rPr>
        <w:t>имеющиеся в образовательной организации: кадровые, материально-технические, организационно-административные;</w:t>
      </w:r>
    </w:p>
    <w:p w14:paraId="5B8B6F04" w14:textId="77777777" w:rsidR="00C97378" w:rsidRPr="0071379E" w:rsidRDefault="00C97378" w:rsidP="00C97378">
      <w:pPr>
        <w:ind w:left="284"/>
        <w:contextualSpacing/>
        <w:jc w:val="both"/>
        <w:rPr>
          <w:rFonts w:eastAsia="Calibri"/>
          <w:b/>
          <w:color w:val="000000"/>
          <w:lang w:eastAsia="en-US"/>
        </w:rPr>
      </w:pPr>
    </w:p>
    <w:p w14:paraId="0F2EE59E" w14:textId="77777777" w:rsidR="00C97378" w:rsidRPr="0071379E" w:rsidRDefault="00C97378" w:rsidP="00C97378">
      <w:pPr>
        <w:numPr>
          <w:ilvl w:val="0"/>
          <w:numId w:val="6"/>
        </w:numPr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71379E">
        <w:rPr>
          <w:rFonts w:eastAsia="Calibri"/>
          <w:b/>
          <w:color w:val="000000"/>
          <w:lang w:eastAsia="en-US"/>
        </w:rPr>
        <w:t>Бюджет проекта</w:t>
      </w:r>
      <w:r w:rsidRPr="0071379E">
        <w:rPr>
          <w:rFonts w:eastAsia="Calibri"/>
          <w:color w:val="000000"/>
          <w:lang w:eastAsia="en-US"/>
        </w:rPr>
        <w:t xml:space="preserve"> (источники, характер и размер финансово-экономического обеспечения).</w:t>
      </w:r>
    </w:p>
    <w:p w14:paraId="152B86DD" w14:textId="77777777" w:rsidR="00C97378" w:rsidRDefault="00C97378" w:rsidP="00C97378">
      <w:pPr>
        <w:numPr>
          <w:ilvl w:val="0"/>
          <w:numId w:val="8"/>
        </w:numPr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71379E">
        <w:rPr>
          <w:rFonts w:eastAsia="Calibri"/>
          <w:color w:val="000000"/>
          <w:lang w:eastAsia="en-US"/>
        </w:rPr>
        <w:t>фонд стимулирующих выплат</w:t>
      </w:r>
    </w:p>
    <w:p w14:paraId="41E1830F" w14:textId="77777777" w:rsidR="00C97378" w:rsidRPr="0071379E" w:rsidRDefault="00C97378" w:rsidP="00C97378">
      <w:pPr>
        <w:ind w:left="284"/>
        <w:contextualSpacing/>
        <w:jc w:val="both"/>
        <w:rPr>
          <w:rFonts w:eastAsia="Calibri"/>
          <w:color w:val="000000"/>
          <w:lang w:eastAsia="en-US"/>
        </w:rPr>
      </w:pPr>
    </w:p>
    <w:p w14:paraId="036DA7D3" w14:textId="051C133E" w:rsidR="00C97378" w:rsidRPr="0071379E" w:rsidRDefault="00C97378" w:rsidP="00C97378">
      <w:pPr>
        <w:numPr>
          <w:ilvl w:val="0"/>
          <w:numId w:val="6"/>
        </w:numPr>
        <w:ind w:left="284" w:hanging="284"/>
        <w:contextualSpacing/>
        <w:jc w:val="both"/>
        <w:rPr>
          <w:rFonts w:eastAsia="Calibri"/>
          <w:b/>
          <w:color w:val="000000"/>
          <w:lang w:eastAsia="en-US"/>
        </w:rPr>
      </w:pPr>
      <w:r w:rsidRPr="0071379E">
        <w:rPr>
          <w:rFonts w:eastAsia="Calibri"/>
          <w:color w:val="000000"/>
          <w:lang w:eastAsia="en-US"/>
        </w:rPr>
        <w:t xml:space="preserve"> </w:t>
      </w:r>
      <w:r w:rsidRPr="0071379E">
        <w:rPr>
          <w:rFonts w:eastAsia="Calibri"/>
          <w:b/>
          <w:color w:val="000000"/>
          <w:lang w:eastAsia="en-US"/>
        </w:rPr>
        <w:t>Ожидаемый результат реализации проекта на 01 июня 20</w:t>
      </w:r>
      <w:r>
        <w:rPr>
          <w:rFonts w:eastAsia="Calibri"/>
          <w:b/>
          <w:color w:val="000000"/>
          <w:lang w:eastAsia="en-US"/>
        </w:rPr>
        <w:t>21</w:t>
      </w:r>
      <w:r w:rsidRPr="0071379E">
        <w:rPr>
          <w:rFonts w:eastAsia="Calibri"/>
          <w:b/>
          <w:color w:val="000000"/>
          <w:lang w:eastAsia="en-US"/>
        </w:rPr>
        <w:t xml:space="preserve"> года: </w:t>
      </w:r>
    </w:p>
    <w:p w14:paraId="20CC072C" w14:textId="77777777" w:rsidR="00C97378" w:rsidRDefault="00C97378" w:rsidP="00C97378">
      <w:pPr>
        <w:ind w:left="284" w:hanging="284"/>
        <w:jc w:val="both"/>
        <w:rPr>
          <w:rFonts w:eastAsia="Calibri"/>
          <w:color w:val="000000"/>
          <w:lang w:eastAsia="en-US"/>
        </w:rPr>
      </w:pPr>
      <w:r w:rsidRPr="0071379E">
        <w:rPr>
          <w:rFonts w:eastAsia="Calibri"/>
          <w:color w:val="000000"/>
          <w:lang w:eastAsia="en-US"/>
        </w:rPr>
        <w:t>в аспекте формирова</w:t>
      </w:r>
      <w:r>
        <w:rPr>
          <w:rFonts w:eastAsia="Calibri"/>
          <w:color w:val="000000"/>
          <w:lang w:eastAsia="en-US"/>
        </w:rPr>
        <w:t>ния образовательных результатов:</w:t>
      </w:r>
    </w:p>
    <w:p w14:paraId="4E3BDB54" w14:textId="77777777" w:rsidR="00C97378" w:rsidRPr="0071379E" w:rsidRDefault="00C97378" w:rsidP="00C97378">
      <w:pPr>
        <w:numPr>
          <w:ilvl w:val="0"/>
          <w:numId w:val="9"/>
        </w:numPr>
        <w:ind w:left="284" w:hanging="284"/>
        <w:jc w:val="both"/>
        <w:rPr>
          <w:rFonts w:eastAsia="Calibri"/>
          <w:color w:val="000000"/>
          <w:lang w:eastAsia="en-US"/>
        </w:rPr>
      </w:pPr>
      <w:r w:rsidRPr="0071379E">
        <w:rPr>
          <w:rFonts w:eastAsia="Calibri"/>
          <w:color w:val="000000"/>
          <w:lang w:eastAsia="en-US"/>
        </w:rPr>
        <w:t>положительная динамика в обучении</w:t>
      </w:r>
    </w:p>
    <w:p w14:paraId="695A1621" w14:textId="77777777" w:rsidR="00C97378" w:rsidRDefault="00C97378" w:rsidP="00C97378">
      <w:pPr>
        <w:numPr>
          <w:ilvl w:val="0"/>
          <w:numId w:val="9"/>
        </w:numPr>
        <w:ind w:left="284" w:hanging="284"/>
        <w:jc w:val="both"/>
        <w:rPr>
          <w:rFonts w:eastAsia="Calibri"/>
          <w:color w:val="000000"/>
          <w:lang w:eastAsia="en-US"/>
        </w:rPr>
      </w:pPr>
      <w:r w:rsidRPr="0071379E">
        <w:rPr>
          <w:rFonts w:eastAsia="Calibri"/>
          <w:color w:val="000000"/>
          <w:lang w:eastAsia="en-US"/>
        </w:rPr>
        <w:t>проявление коммуникативных умений и качеств личности с активной гражда</w:t>
      </w:r>
      <w:bookmarkStart w:id="0" w:name="_GoBack"/>
      <w:bookmarkEnd w:id="0"/>
      <w:r w:rsidRPr="0071379E">
        <w:rPr>
          <w:rFonts w:eastAsia="Calibri"/>
          <w:color w:val="000000"/>
          <w:lang w:eastAsia="en-US"/>
        </w:rPr>
        <w:t>нской позицией</w:t>
      </w:r>
    </w:p>
    <w:p w14:paraId="400FF06A" w14:textId="77777777" w:rsidR="00C97378" w:rsidRPr="0071379E" w:rsidRDefault="00C97378" w:rsidP="00C97378">
      <w:pPr>
        <w:numPr>
          <w:ilvl w:val="0"/>
          <w:numId w:val="9"/>
        </w:numPr>
        <w:ind w:left="284" w:hanging="284"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 xml:space="preserve">сформированность </w:t>
      </w:r>
      <w:r w:rsidRPr="0071379E">
        <w:rPr>
          <w:rFonts w:eastAsia="Calibri"/>
          <w:color w:val="000000"/>
          <w:lang w:eastAsia="en-US"/>
        </w:rPr>
        <w:t xml:space="preserve"> личностных</w:t>
      </w:r>
      <w:proofErr w:type="gramEnd"/>
      <w:r w:rsidRPr="0071379E">
        <w:rPr>
          <w:rFonts w:eastAsia="Calibri"/>
          <w:color w:val="000000"/>
          <w:lang w:eastAsia="en-US"/>
        </w:rPr>
        <w:t xml:space="preserve"> УУД</w:t>
      </w:r>
    </w:p>
    <w:p w14:paraId="3E86F916" w14:textId="77777777" w:rsidR="00C97378" w:rsidRPr="0071379E" w:rsidRDefault="00C97378" w:rsidP="00C97378">
      <w:pPr>
        <w:numPr>
          <w:ilvl w:val="0"/>
          <w:numId w:val="9"/>
        </w:numPr>
        <w:ind w:left="284" w:hanging="284"/>
        <w:jc w:val="both"/>
        <w:rPr>
          <w:rFonts w:eastAsia="Calibri"/>
          <w:color w:val="000000"/>
          <w:lang w:eastAsia="en-US"/>
        </w:rPr>
      </w:pPr>
      <w:proofErr w:type="gramStart"/>
      <w:r w:rsidRPr="0071379E">
        <w:rPr>
          <w:rFonts w:eastAsia="Calibri"/>
          <w:color w:val="000000"/>
          <w:lang w:eastAsia="en-US"/>
        </w:rPr>
        <w:t>сформированность  социальной</w:t>
      </w:r>
      <w:proofErr w:type="gramEnd"/>
      <w:r w:rsidRPr="0071379E">
        <w:rPr>
          <w:rFonts w:eastAsia="Calibri"/>
          <w:color w:val="000000"/>
          <w:lang w:eastAsia="en-US"/>
        </w:rPr>
        <w:t xml:space="preserve"> компетентности</w:t>
      </w:r>
    </w:p>
    <w:p w14:paraId="5B0E8E04" w14:textId="77777777" w:rsidR="00C97378" w:rsidRDefault="00C97378" w:rsidP="00C97378">
      <w:pPr>
        <w:numPr>
          <w:ilvl w:val="0"/>
          <w:numId w:val="9"/>
        </w:numPr>
        <w:ind w:left="284" w:hanging="284"/>
        <w:jc w:val="both"/>
        <w:rPr>
          <w:rFonts w:eastAsia="Calibri"/>
          <w:color w:val="000000"/>
          <w:lang w:eastAsia="en-US"/>
        </w:rPr>
      </w:pPr>
      <w:proofErr w:type="gramStart"/>
      <w:r w:rsidRPr="0071379E">
        <w:rPr>
          <w:rFonts w:eastAsia="Calibri"/>
          <w:color w:val="000000"/>
          <w:lang w:eastAsia="en-US"/>
        </w:rPr>
        <w:t>развитие  инициативности</w:t>
      </w:r>
      <w:proofErr w:type="gramEnd"/>
      <w:r w:rsidRPr="0071379E">
        <w:rPr>
          <w:rFonts w:eastAsia="Calibri"/>
          <w:color w:val="000000"/>
          <w:lang w:eastAsia="en-US"/>
        </w:rPr>
        <w:t xml:space="preserve"> и нормотворчества</w:t>
      </w:r>
    </w:p>
    <w:p w14:paraId="586B252A" w14:textId="77777777" w:rsidR="00C97378" w:rsidRDefault="00C97378" w:rsidP="00C97378">
      <w:pPr>
        <w:numPr>
          <w:ilvl w:val="0"/>
          <w:numId w:val="9"/>
        </w:numPr>
        <w:ind w:left="284" w:hanging="284"/>
        <w:jc w:val="both"/>
        <w:rPr>
          <w:rFonts w:eastAsia="Calibri"/>
          <w:color w:val="000000"/>
          <w:lang w:eastAsia="en-US"/>
        </w:rPr>
      </w:pPr>
      <w:r w:rsidRPr="0071379E">
        <w:rPr>
          <w:rFonts w:eastAsia="Calibri"/>
          <w:color w:val="000000"/>
          <w:lang w:eastAsia="en-US"/>
        </w:rPr>
        <w:t xml:space="preserve">повышение уровня </w:t>
      </w:r>
      <w:proofErr w:type="gramStart"/>
      <w:r w:rsidRPr="0071379E">
        <w:rPr>
          <w:rFonts w:eastAsia="Calibri"/>
          <w:color w:val="000000"/>
          <w:lang w:eastAsia="en-US"/>
        </w:rPr>
        <w:t>комфортности</w:t>
      </w:r>
      <w:r>
        <w:rPr>
          <w:rFonts w:eastAsia="Calibri"/>
          <w:color w:val="000000"/>
          <w:lang w:eastAsia="en-US"/>
        </w:rPr>
        <w:t xml:space="preserve"> </w:t>
      </w:r>
      <w:r w:rsidRPr="0071379E">
        <w:rPr>
          <w:rFonts w:eastAsia="Calibri"/>
          <w:color w:val="000000"/>
          <w:lang w:eastAsia="en-US"/>
        </w:rPr>
        <w:t xml:space="preserve"> пребывания</w:t>
      </w:r>
      <w:proofErr w:type="gramEnd"/>
      <w:r w:rsidRPr="0071379E">
        <w:rPr>
          <w:rFonts w:eastAsia="Calibri"/>
          <w:color w:val="000000"/>
          <w:lang w:eastAsia="en-US"/>
        </w:rPr>
        <w:t xml:space="preserve"> в школе</w:t>
      </w:r>
    </w:p>
    <w:p w14:paraId="217DA3D0" w14:textId="77777777" w:rsidR="00C97378" w:rsidRPr="0071379E" w:rsidRDefault="00C97378" w:rsidP="00C97378">
      <w:pPr>
        <w:numPr>
          <w:ilvl w:val="0"/>
          <w:numId w:val="9"/>
        </w:numPr>
        <w:ind w:left="284" w:hanging="284"/>
        <w:jc w:val="both"/>
        <w:rPr>
          <w:rFonts w:eastAsia="Calibri"/>
          <w:color w:val="000000"/>
          <w:lang w:eastAsia="en-US"/>
        </w:rPr>
      </w:pPr>
      <w:r w:rsidRPr="0071379E">
        <w:rPr>
          <w:rFonts w:eastAsia="Calibri"/>
          <w:color w:val="000000"/>
          <w:lang w:eastAsia="en-US"/>
        </w:rPr>
        <w:t>снижение количества конфликтных ситуаций между всеми участниками образовательных отношений.</w:t>
      </w:r>
    </w:p>
    <w:p w14:paraId="6C021716" w14:textId="77777777" w:rsidR="00C97378" w:rsidRPr="0071379E" w:rsidRDefault="00C97378" w:rsidP="00C97378">
      <w:pPr>
        <w:jc w:val="center"/>
      </w:pPr>
    </w:p>
    <w:p w14:paraId="273C8D7F" w14:textId="77777777" w:rsidR="00C97378" w:rsidRPr="0071379E" w:rsidRDefault="00C97378" w:rsidP="00C97378">
      <w:pPr>
        <w:jc w:val="center"/>
      </w:pPr>
    </w:p>
    <w:p w14:paraId="590D0732" w14:textId="77777777" w:rsidR="00C97378" w:rsidRPr="0071379E" w:rsidRDefault="00C97378" w:rsidP="00C97378">
      <w:pPr>
        <w:jc w:val="center"/>
        <w:rPr>
          <w:rFonts w:ascii="Calibri" w:hAnsi="Calibri"/>
          <w:sz w:val="22"/>
          <w:szCs w:val="22"/>
        </w:rPr>
      </w:pPr>
      <w:r w:rsidRPr="0071379E">
        <w:t>Директор                                   Л.Р. Волкова</w:t>
      </w:r>
    </w:p>
    <w:p w14:paraId="4D04102E" w14:textId="77777777" w:rsidR="00BC7FBF" w:rsidRDefault="00BC7FBF"/>
    <w:sectPr w:rsidR="00BC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AC3"/>
    <w:multiLevelType w:val="hybridMultilevel"/>
    <w:tmpl w:val="D26C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1026"/>
    <w:multiLevelType w:val="hybridMultilevel"/>
    <w:tmpl w:val="5EEAD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D155A"/>
    <w:multiLevelType w:val="hybridMultilevel"/>
    <w:tmpl w:val="2E0CD4CE"/>
    <w:lvl w:ilvl="0" w:tplc="9E6871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6C25"/>
    <w:multiLevelType w:val="hybridMultilevel"/>
    <w:tmpl w:val="4FE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F1786"/>
    <w:multiLevelType w:val="multilevel"/>
    <w:tmpl w:val="37DC59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D86DF3"/>
    <w:multiLevelType w:val="hybridMultilevel"/>
    <w:tmpl w:val="994A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03CA7"/>
    <w:multiLevelType w:val="hybridMultilevel"/>
    <w:tmpl w:val="2FD67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6246DB"/>
    <w:multiLevelType w:val="hybridMultilevel"/>
    <w:tmpl w:val="F512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102AE"/>
    <w:multiLevelType w:val="hybridMultilevel"/>
    <w:tmpl w:val="D274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0E"/>
    <w:rsid w:val="00BC7FBF"/>
    <w:rsid w:val="00C97378"/>
    <w:rsid w:val="00E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A1E2"/>
  <w15:chartTrackingRefBased/>
  <w15:docId w15:val="{274954BF-F0DF-4D34-81F2-1225006B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6@krs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2021-04-09T03:48:00Z</dcterms:created>
  <dcterms:modified xsi:type="dcterms:W3CDTF">2021-04-09T03:49:00Z</dcterms:modified>
</cp:coreProperties>
</file>