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06" w:rsidRDefault="002E7806" w:rsidP="0003561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inherit" w:hAnsi="inherit"/>
          <w:sz w:val="27"/>
          <w:szCs w:val="27"/>
          <w:bdr w:val="none" w:sz="0" w:space="0" w:color="auto" w:frame="1"/>
        </w:rPr>
      </w:pPr>
    </w:p>
    <w:p w:rsidR="002E7806" w:rsidRDefault="002E7806" w:rsidP="002E7806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inherit" w:hAnsi="inherit"/>
          <w:b/>
          <w:sz w:val="27"/>
          <w:szCs w:val="27"/>
          <w:bdr w:val="none" w:sz="0" w:space="0" w:color="auto" w:frame="1"/>
        </w:rPr>
      </w:pPr>
      <w:r>
        <w:rPr>
          <w:rFonts w:ascii="inherit" w:hAnsi="inherit"/>
          <w:b/>
          <w:sz w:val="27"/>
          <w:szCs w:val="27"/>
          <w:bdr w:val="none" w:sz="0" w:space="0" w:color="auto" w:frame="1"/>
        </w:rPr>
        <w:t>П</w:t>
      </w:r>
      <w:r w:rsidRPr="002E7806">
        <w:rPr>
          <w:rFonts w:ascii="inherit" w:hAnsi="inherit"/>
          <w:b/>
          <w:sz w:val="27"/>
          <w:szCs w:val="27"/>
          <w:bdr w:val="none" w:sz="0" w:space="0" w:color="auto" w:frame="1"/>
        </w:rPr>
        <w:t>рофилактическое мероприятие «Единый день профилактики»</w:t>
      </w:r>
    </w:p>
    <w:p w:rsidR="002E7806" w:rsidRPr="002E7806" w:rsidRDefault="002E7806" w:rsidP="002E7806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inherit" w:hAnsi="inherit"/>
          <w:b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03561D" w:rsidRPr="0003561D" w:rsidRDefault="0003561D" w:rsidP="0003561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Source Sans Pro" w:hAnsi="Source Sans Pro"/>
          <w:sz w:val="27"/>
          <w:szCs w:val="27"/>
        </w:rPr>
      </w:pPr>
      <w:r w:rsidRPr="0003561D">
        <w:rPr>
          <w:rFonts w:ascii="inherit" w:hAnsi="inherit"/>
          <w:sz w:val="27"/>
          <w:szCs w:val="27"/>
          <w:bdr w:val="none" w:sz="0" w:space="0" w:color="auto" w:frame="1"/>
        </w:rPr>
        <w:t xml:space="preserve">16 сентября 2019 года в школе проведено профилактическое мероприятие «Единый день профилактики». Мероприятие проводилось с целью  повышения эффективности профилактической работы по предупреждению преступлений и правонарушений среди несовершеннолетних, профилактики потребления </w:t>
      </w:r>
      <w:proofErr w:type="spellStart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>психоактивных</w:t>
      </w:r>
      <w:proofErr w:type="spellEnd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 xml:space="preserve"> веществ,   формирования активной жизненной позиции учащихся, развития сотрудничества педагогов и обучающихся, межведомственного взаимодействия.</w:t>
      </w:r>
    </w:p>
    <w:p w:rsidR="0003561D" w:rsidRDefault="0003561D" w:rsidP="0003561D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sz w:val="27"/>
          <w:szCs w:val="27"/>
        </w:rPr>
      </w:pPr>
      <w:r w:rsidRPr="0003561D">
        <w:rPr>
          <w:rFonts w:ascii="Source Sans Pro" w:hAnsi="Source Sans Pro"/>
          <w:sz w:val="27"/>
          <w:szCs w:val="27"/>
        </w:rPr>
        <w:t> </w:t>
      </w:r>
    </w:p>
    <w:p w:rsidR="002E7806" w:rsidRPr="0003561D" w:rsidRDefault="002E7806" w:rsidP="0003561D">
      <w:pPr>
        <w:pStyle w:val="a3"/>
        <w:shd w:val="clear" w:color="auto" w:fill="FFFFFF"/>
        <w:spacing w:before="0" w:beforeAutospacing="0" w:after="240" w:afterAutospacing="0" w:line="432" w:lineRule="atLeast"/>
        <w:rPr>
          <w:rFonts w:ascii="Source Sans Pro" w:hAnsi="Source Sans Pro"/>
          <w:sz w:val="27"/>
          <w:szCs w:val="27"/>
        </w:rPr>
      </w:pPr>
    </w:p>
    <w:p w:rsidR="0003561D" w:rsidRPr="0003561D" w:rsidRDefault="0003561D" w:rsidP="0003561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Source Sans Pro" w:hAnsi="Source Sans Pro"/>
          <w:sz w:val="27"/>
          <w:szCs w:val="27"/>
        </w:rPr>
      </w:pPr>
      <w:r w:rsidRPr="0003561D">
        <w:rPr>
          <w:rFonts w:ascii="inherit" w:hAnsi="inherit"/>
          <w:sz w:val="27"/>
          <w:szCs w:val="27"/>
          <w:bdr w:val="none" w:sz="0" w:space="0" w:color="auto" w:frame="1"/>
        </w:rPr>
        <w:t>  В ходе работы реализованы мероприятия по плану:</w:t>
      </w:r>
    </w:p>
    <w:p w:rsidR="0003561D" w:rsidRPr="0003561D" w:rsidRDefault="0003561D" w:rsidP="0003561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inherit" w:hAnsi="inherit"/>
          <w:sz w:val="27"/>
          <w:szCs w:val="27"/>
          <w:bdr w:val="none" w:sz="0" w:space="0" w:color="auto" w:frame="1"/>
        </w:rPr>
      </w:pPr>
      <w:r w:rsidRPr="0003561D">
        <w:rPr>
          <w:rFonts w:ascii="inherit" w:hAnsi="inherit"/>
          <w:sz w:val="27"/>
          <w:szCs w:val="27"/>
          <w:bdr w:val="none" w:sz="0" w:space="0" w:color="auto" w:frame="1"/>
        </w:rPr>
        <w:t>— беседы инспектора ОПДН ОП № 5 УМВД России по г. Красноярку Анохиной И.С. для обучающихся 8-11 классов «Мера ответственност</w:t>
      </w:r>
      <w:r w:rsidRPr="0003561D">
        <w:rPr>
          <w:rFonts w:ascii="inherit" w:hAnsi="inherit" w:hint="eastAsia"/>
          <w:sz w:val="27"/>
          <w:szCs w:val="27"/>
          <w:bdr w:val="none" w:sz="0" w:space="0" w:color="auto" w:frame="1"/>
        </w:rPr>
        <w:t>и</w:t>
      </w:r>
      <w:r w:rsidRPr="0003561D">
        <w:rPr>
          <w:rFonts w:ascii="inherit" w:hAnsi="inherit"/>
          <w:sz w:val="27"/>
          <w:szCs w:val="27"/>
          <w:bdr w:val="none" w:sz="0" w:space="0" w:color="auto" w:frame="1"/>
        </w:rPr>
        <w:t xml:space="preserve"> за употребление и распространение </w:t>
      </w:r>
      <w:proofErr w:type="spellStart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>психоактивных</w:t>
      </w:r>
      <w:proofErr w:type="spellEnd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 xml:space="preserve"> веществ»;</w:t>
      </w:r>
    </w:p>
    <w:p w:rsidR="0003561D" w:rsidRPr="0003561D" w:rsidRDefault="0003561D" w:rsidP="0003561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inherit" w:hAnsi="inherit"/>
          <w:sz w:val="27"/>
          <w:szCs w:val="27"/>
          <w:bdr w:val="none" w:sz="0" w:space="0" w:color="auto" w:frame="1"/>
        </w:rPr>
      </w:pPr>
      <w:r w:rsidRPr="0003561D">
        <w:rPr>
          <w:rFonts w:ascii="inherit" w:hAnsi="inherit"/>
          <w:sz w:val="27"/>
          <w:szCs w:val="27"/>
          <w:bdr w:val="none" w:sz="0" w:space="0" w:color="auto" w:frame="1"/>
        </w:rPr>
        <w:t xml:space="preserve">— </w:t>
      </w:r>
      <w:proofErr w:type="spellStart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>флеш</w:t>
      </w:r>
      <w:proofErr w:type="spellEnd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>-моб «Мы здоровая нация!», 1-7 классы</w:t>
      </w:r>
    </w:p>
    <w:p w:rsidR="0003561D" w:rsidRPr="0003561D" w:rsidRDefault="0003561D" w:rsidP="0003561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inherit" w:hAnsi="inherit"/>
          <w:sz w:val="27"/>
          <w:szCs w:val="27"/>
          <w:bdr w:val="none" w:sz="0" w:space="0" w:color="auto" w:frame="1"/>
        </w:rPr>
      </w:pPr>
      <w:r w:rsidRPr="0003561D">
        <w:rPr>
          <w:rFonts w:ascii="inherit" w:hAnsi="inherit"/>
          <w:sz w:val="27"/>
          <w:szCs w:val="27"/>
          <w:bdr w:val="none" w:sz="0" w:space="0" w:color="auto" w:frame="1"/>
        </w:rPr>
        <w:t>—Тематическая информация «Пагубное влияни</w:t>
      </w:r>
      <w:r w:rsidRPr="0003561D">
        <w:rPr>
          <w:rFonts w:ascii="inherit" w:hAnsi="inherit" w:hint="eastAsia"/>
          <w:sz w:val="27"/>
          <w:szCs w:val="27"/>
          <w:bdr w:val="none" w:sz="0" w:space="0" w:color="auto" w:frame="1"/>
        </w:rPr>
        <w:t>е</w:t>
      </w:r>
      <w:r w:rsidRPr="0003561D">
        <w:rPr>
          <w:rFonts w:ascii="inherit" w:hAnsi="inherit"/>
          <w:sz w:val="27"/>
          <w:szCs w:val="27"/>
          <w:bdr w:val="none" w:sz="0" w:space="0" w:color="auto" w:frame="1"/>
        </w:rPr>
        <w:t xml:space="preserve"> вредных привычек на организм человека», 1-11 класса (</w:t>
      </w:r>
      <w:proofErr w:type="gramStart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>предусмотрены</w:t>
      </w:r>
      <w:proofErr w:type="gramEnd"/>
      <w:r w:rsidRPr="0003561D">
        <w:rPr>
          <w:rFonts w:ascii="inherit" w:hAnsi="inherit"/>
          <w:sz w:val="27"/>
          <w:szCs w:val="27"/>
          <w:bdr w:val="none" w:sz="0" w:space="0" w:color="auto" w:frame="1"/>
        </w:rPr>
        <w:t xml:space="preserve"> возрастные особенность обучающихся)</w:t>
      </w:r>
    </w:p>
    <w:p w:rsidR="0003561D" w:rsidRPr="0003561D" w:rsidRDefault="0003561D" w:rsidP="0003561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Source Sans Pro" w:hAnsi="Source Sans Pro"/>
          <w:sz w:val="27"/>
          <w:szCs w:val="27"/>
        </w:rPr>
      </w:pPr>
      <w:r w:rsidRPr="0003561D">
        <w:rPr>
          <w:rFonts w:ascii="inherit" w:hAnsi="inherit"/>
          <w:sz w:val="27"/>
          <w:szCs w:val="27"/>
          <w:bdr w:val="none" w:sz="0" w:space="0" w:color="auto" w:frame="1"/>
        </w:rPr>
        <w:t> </w:t>
      </w:r>
    </w:p>
    <w:p w:rsidR="00CE6D1F" w:rsidRDefault="00CE6D1F"/>
    <w:sectPr w:rsidR="00CE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1B"/>
    <w:rsid w:val="0003561D"/>
    <w:rsid w:val="002E7806"/>
    <w:rsid w:val="00BE311B"/>
    <w:rsid w:val="00C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4</cp:revision>
  <cp:lastPrinted>2020-02-03T09:45:00Z</cp:lastPrinted>
  <dcterms:created xsi:type="dcterms:W3CDTF">2020-02-03T09:31:00Z</dcterms:created>
  <dcterms:modified xsi:type="dcterms:W3CDTF">2020-02-03T09:50:00Z</dcterms:modified>
</cp:coreProperties>
</file>